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5" w:rsidRPr="007C7DC6" w:rsidRDefault="007C7DC6" w:rsidP="000A7DEF">
      <w:pPr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7C7DC6">
        <w:rPr>
          <w:rFonts w:ascii="Arial" w:hAnsi="Arial" w:cs="Arial"/>
          <w:b/>
          <w:color w:val="0000CC"/>
          <w:sz w:val="20"/>
          <w:szCs w:val="20"/>
        </w:rPr>
        <w:t xml:space="preserve">AC </w:t>
      </w:r>
      <w:r w:rsidR="00251097" w:rsidRPr="007C7DC6">
        <w:rPr>
          <w:rFonts w:ascii="Arial" w:hAnsi="Arial" w:cs="Arial"/>
          <w:b/>
          <w:color w:val="0000CC"/>
          <w:sz w:val="20"/>
          <w:szCs w:val="20"/>
        </w:rPr>
        <w:t xml:space="preserve">VLF Testing of </w:t>
      </w:r>
      <w:r w:rsidRPr="007C7DC6">
        <w:rPr>
          <w:rFonts w:ascii="Arial" w:hAnsi="Arial" w:cs="Arial"/>
          <w:b/>
          <w:color w:val="0000CC"/>
          <w:sz w:val="20"/>
          <w:szCs w:val="20"/>
        </w:rPr>
        <w:t xml:space="preserve">MV </w:t>
      </w:r>
      <w:r w:rsidR="00251097" w:rsidRPr="007C7DC6">
        <w:rPr>
          <w:rFonts w:ascii="Arial" w:hAnsi="Arial" w:cs="Arial"/>
          <w:b/>
          <w:color w:val="0000CC"/>
          <w:sz w:val="20"/>
          <w:szCs w:val="20"/>
        </w:rPr>
        <w:t>Power Cables</w:t>
      </w:r>
    </w:p>
    <w:p w:rsidR="00251097" w:rsidRPr="007C7DC6" w:rsidRDefault="00251097">
      <w:pPr>
        <w:rPr>
          <w:rFonts w:ascii="Arial" w:hAnsi="Arial" w:cs="Arial"/>
          <w:b/>
          <w:sz w:val="20"/>
          <w:szCs w:val="20"/>
        </w:rPr>
      </w:pPr>
    </w:p>
    <w:p w:rsidR="00251097" w:rsidRPr="007C7DC6" w:rsidRDefault="007C7DC6">
      <w:pPr>
        <w:rPr>
          <w:rFonts w:ascii="Arial" w:hAnsi="Arial" w:cs="Arial"/>
          <w:b/>
          <w:sz w:val="20"/>
          <w:szCs w:val="20"/>
        </w:rPr>
      </w:pPr>
      <w:r w:rsidRPr="007C7DC6">
        <w:rPr>
          <w:rFonts w:ascii="Arial" w:hAnsi="Arial" w:cs="Arial"/>
          <w:b/>
          <w:sz w:val="20"/>
          <w:szCs w:val="20"/>
        </w:rPr>
        <w:t>Standards R</w:t>
      </w:r>
      <w:r w:rsidR="00251097" w:rsidRPr="007C7DC6">
        <w:rPr>
          <w:rFonts w:ascii="Arial" w:hAnsi="Arial" w:cs="Arial"/>
          <w:b/>
          <w:sz w:val="20"/>
          <w:szCs w:val="20"/>
        </w:rPr>
        <w:t>eferenced:</w:t>
      </w:r>
    </w:p>
    <w:p w:rsidR="00094388" w:rsidRPr="007C7DC6" w:rsidRDefault="00094388">
      <w:pPr>
        <w:rPr>
          <w:rFonts w:ascii="Arial" w:hAnsi="Arial" w:cs="Arial"/>
          <w:b/>
          <w:sz w:val="20"/>
          <w:szCs w:val="20"/>
        </w:rPr>
      </w:pPr>
    </w:p>
    <w:p w:rsidR="00251097" w:rsidRPr="007C7DC6" w:rsidRDefault="00251097" w:rsidP="002510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>IEEE 400.2 “IEEE Guide for Field Testing of Shielded Power Cable Systems Using Very Low Frequency (VLF) (less than 1 Hz)” [Edition: 2013]</w:t>
      </w:r>
    </w:p>
    <w:p w:rsidR="00094388" w:rsidRPr="007C7DC6" w:rsidRDefault="00094388" w:rsidP="00094388">
      <w:pPr>
        <w:pStyle w:val="ListParagraph"/>
        <w:rPr>
          <w:rFonts w:ascii="Arial" w:hAnsi="Arial" w:cs="Arial"/>
          <w:sz w:val="20"/>
          <w:szCs w:val="20"/>
        </w:rPr>
      </w:pPr>
    </w:p>
    <w:p w:rsidR="00251097" w:rsidRPr="007C7DC6" w:rsidRDefault="00251097" w:rsidP="002510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>IEC 60885-3 “Electrical Test Methods for Electric Cables – Part 3: Test methods for partial discharge measurements on lengths of extruded power cables” [Edition: 2.0 – 2015-04]</w:t>
      </w:r>
    </w:p>
    <w:p w:rsidR="00094388" w:rsidRPr="007C7DC6" w:rsidRDefault="00094388" w:rsidP="00094388">
      <w:pPr>
        <w:pStyle w:val="ListParagraph"/>
        <w:rPr>
          <w:rFonts w:ascii="Arial" w:hAnsi="Arial" w:cs="Arial"/>
          <w:sz w:val="20"/>
          <w:szCs w:val="20"/>
        </w:rPr>
      </w:pPr>
    </w:p>
    <w:p w:rsidR="00094388" w:rsidRPr="007C7DC6" w:rsidRDefault="00094388" w:rsidP="002510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 xml:space="preserve">PCIC-2011-51 </w:t>
      </w:r>
      <w:r w:rsidR="007C7DC6" w:rsidRPr="007C7DC6">
        <w:rPr>
          <w:rFonts w:ascii="Arial" w:hAnsi="Arial" w:cs="Arial"/>
          <w:sz w:val="20"/>
          <w:szCs w:val="20"/>
        </w:rPr>
        <w:t>“</w:t>
      </w:r>
      <w:r w:rsidRPr="007C7DC6">
        <w:rPr>
          <w:rFonts w:ascii="Arial" w:hAnsi="Arial" w:cs="Arial"/>
          <w:sz w:val="20"/>
          <w:szCs w:val="20"/>
        </w:rPr>
        <w:t>Advanced Cable Diagnostics – Evaluation, Selection, Application and Experience on Medium Voltage Shielded Power Cables at a Petroleum Facility</w:t>
      </w:r>
      <w:r w:rsidR="007C7DC6" w:rsidRPr="007C7DC6">
        <w:rPr>
          <w:rFonts w:ascii="Arial" w:hAnsi="Arial" w:cs="Arial"/>
          <w:sz w:val="20"/>
          <w:szCs w:val="20"/>
        </w:rPr>
        <w:t>” [Pub 2011]</w:t>
      </w:r>
    </w:p>
    <w:p w:rsidR="00251097" w:rsidRPr="007C7DC6" w:rsidRDefault="00251097" w:rsidP="00251097">
      <w:pPr>
        <w:rPr>
          <w:rFonts w:ascii="Arial" w:hAnsi="Arial" w:cs="Arial"/>
          <w:sz w:val="20"/>
          <w:szCs w:val="20"/>
        </w:rPr>
      </w:pPr>
    </w:p>
    <w:p w:rsidR="00251097" w:rsidRPr="007C7DC6" w:rsidRDefault="00600A9D" w:rsidP="00251097">
      <w:pPr>
        <w:rPr>
          <w:rFonts w:ascii="Arial" w:hAnsi="Arial" w:cs="Arial"/>
          <w:b/>
          <w:sz w:val="20"/>
          <w:szCs w:val="20"/>
        </w:rPr>
      </w:pPr>
      <w:r w:rsidRPr="007C7DC6">
        <w:rPr>
          <w:rFonts w:ascii="Arial" w:hAnsi="Arial" w:cs="Arial"/>
          <w:b/>
          <w:sz w:val="20"/>
          <w:szCs w:val="20"/>
        </w:rPr>
        <w:t xml:space="preserve">Installation </w:t>
      </w:r>
      <w:r w:rsidR="003C1169" w:rsidRPr="007C7DC6">
        <w:rPr>
          <w:rFonts w:ascii="Arial" w:hAnsi="Arial" w:cs="Arial"/>
          <w:b/>
          <w:sz w:val="20"/>
          <w:szCs w:val="20"/>
        </w:rPr>
        <w:t>Tests Procedure:</w:t>
      </w:r>
    </w:p>
    <w:p w:rsidR="00094388" w:rsidRPr="007C7DC6" w:rsidRDefault="00094388" w:rsidP="0025109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076"/>
        <w:gridCol w:w="2076"/>
        <w:gridCol w:w="3183"/>
      </w:tblGrid>
      <w:tr w:rsidR="00600A9D" w:rsidRPr="007C7DC6" w:rsidTr="00600A9D">
        <w:tc>
          <w:tcPr>
            <w:tcW w:w="2241" w:type="dxa"/>
            <w:vMerge w:val="restart"/>
          </w:tcPr>
          <w:p w:rsidR="00600A9D" w:rsidRPr="007C7DC6" w:rsidRDefault="00600A9D" w:rsidP="00600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gridSpan w:val="2"/>
          </w:tcPr>
          <w:p w:rsidR="00600A9D" w:rsidRPr="007C7DC6" w:rsidRDefault="00600A9D" w:rsidP="00600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>Test Voltage (Sinusoidal waveform)</w:t>
            </w:r>
          </w:p>
        </w:tc>
        <w:tc>
          <w:tcPr>
            <w:tcW w:w="3183" w:type="dxa"/>
            <w:vMerge w:val="restart"/>
          </w:tcPr>
          <w:p w:rsidR="00600A9D" w:rsidRPr="007C7DC6" w:rsidRDefault="00600A9D" w:rsidP="00600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>Test Duration after initial voltage ramp-up period (min)</w:t>
            </w:r>
            <w:r w:rsidR="00F03A1E" w:rsidRPr="007C7DC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600A9D" w:rsidRPr="007C7DC6" w:rsidTr="00600A9D">
        <w:tc>
          <w:tcPr>
            <w:tcW w:w="2241" w:type="dxa"/>
            <w:vMerge/>
          </w:tcPr>
          <w:p w:rsidR="00600A9D" w:rsidRPr="007C7DC6" w:rsidRDefault="00600A9D" w:rsidP="00600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0A7DEF" w:rsidRPr="007C7DC6" w:rsidRDefault="000A7DEF" w:rsidP="000A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>kV rms</w:t>
            </w:r>
          </w:p>
          <w:p w:rsidR="00600A9D" w:rsidRPr="007C7DC6" w:rsidRDefault="00600A9D" w:rsidP="000A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>(phase to ground)</w:t>
            </w:r>
          </w:p>
        </w:tc>
        <w:tc>
          <w:tcPr>
            <w:tcW w:w="2076" w:type="dxa"/>
          </w:tcPr>
          <w:p w:rsidR="000A7DEF" w:rsidRPr="007C7DC6" w:rsidRDefault="000A7DEF" w:rsidP="000A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>kV peak</w:t>
            </w:r>
          </w:p>
          <w:p w:rsidR="00600A9D" w:rsidRPr="007C7DC6" w:rsidRDefault="00600A9D" w:rsidP="000A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>(phase to ground)</w:t>
            </w:r>
          </w:p>
        </w:tc>
        <w:tc>
          <w:tcPr>
            <w:tcW w:w="3183" w:type="dxa"/>
            <w:vMerge/>
          </w:tcPr>
          <w:p w:rsidR="00600A9D" w:rsidRPr="007C7DC6" w:rsidRDefault="00600A9D" w:rsidP="00600A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A9D" w:rsidRPr="007C7DC6" w:rsidTr="00600A9D">
        <w:tc>
          <w:tcPr>
            <w:tcW w:w="2241" w:type="dxa"/>
          </w:tcPr>
          <w:p w:rsidR="00600A9D" w:rsidRPr="002B374E" w:rsidRDefault="00600A9D" w:rsidP="00600A9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37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35kV cable </w:t>
            </w:r>
          </w:p>
          <w:p w:rsidR="00600A9D" w:rsidRPr="002B374E" w:rsidRDefault="00600A9D" w:rsidP="00600A9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374E">
              <w:rPr>
                <w:rFonts w:ascii="Arial" w:hAnsi="Arial" w:cs="Arial"/>
                <w:b/>
                <w:color w:val="FF0000"/>
                <w:sz w:val="20"/>
                <w:szCs w:val="20"/>
              </w:rPr>
              <w:t>(after each splice)</w:t>
            </w:r>
          </w:p>
        </w:tc>
        <w:tc>
          <w:tcPr>
            <w:tcW w:w="2076" w:type="dxa"/>
          </w:tcPr>
          <w:p w:rsidR="00600A9D" w:rsidRPr="0094654A" w:rsidRDefault="00BE1901" w:rsidP="000A7D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94654A"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  <w:bookmarkStart w:id="0" w:name="_GoBack"/>
            <w:bookmarkEnd w:id="0"/>
          </w:p>
        </w:tc>
        <w:tc>
          <w:tcPr>
            <w:tcW w:w="2076" w:type="dxa"/>
          </w:tcPr>
          <w:p w:rsidR="00600A9D" w:rsidRPr="002B374E" w:rsidRDefault="00BE1901" w:rsidP="000A7D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FF0000"/>
                <w:sz w:val="20"/>
                <w:szCs w:val="20"/>
              </w:rPr>
              <w:t>47</w:t>
            </w:r>
          </w:p>
        </w:tc>
        <w:tc>
          <w:tcPr>
            <w:tcW w:w="3183" w:type="dxa"/>
          </w:tcPr>
          <w:p w:rsidR="00600A9D" w:rsidRPr="002B374E" w:rsidRDefault="00600A9D" w:rsidP="000A7D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600A9D" w:rsidRPr="007C7DC6" w:rsidTr="00600A9D">
        <w:tc>
          <w:tcPr>
            <w:tcW w:w="2241" w:type="dxa"/>
          </w:tcPr>
          <w:p w:rsidR="00600A9D" w:rsidRPr="002B374E" w:rsidRDefault="00600A9D" w:rsidP="00600A9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37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35kV cable </w:t>
            </w:r>
          </w:p>
          <w:p w:rsidR="00600A9D" w:rsidRPr="002B374E" w:rsidRDefault="00600A9D" w:rsidP="00600A9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374E">
              <w:rPr>
                <w:rFonts w:ascii="Arial" w:hAnsi="Arial" w:cs="Arial"/>
                <w:b/>
                <w:color w:val="FF0000"/>
                <w:sz w:val="20"/>
                <w:szCs w:val="20"/>
              </w:rPr>
              <w:t>(final installation)</w:t>
            </w:r>
          </w:p>
        </w:tc>
        <w:tc>
          <w:tcPr>
            <w:tcW w:w="2076" w:type="dxa"/>
          </w:tcPr>
          <w:p w:rsidR="00600A9D" w:rsidRPr="0094654A" w:rsidRDefault="00600A9D" w:rsidP="000A7D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94654A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2076" w:type="dxa"/>
          </w:tcPr>
          <w:p w:rsidR="00600A9D" w:rsidRPr="002B374E" w:rsidRDefault="00600A9D" w:rsidP="000A7D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FF0000"/>
                <w:sz w:val="20"/>
                <w:szCs w:val="20"/>
              </w:rPr>
              <w:t>62</w:t>
            </w:r>
          </w:p>
        </w:tc>
        <w:tc>
          <w:tcPr>
            <w:tcW w:w="3183" w:type="dxa"/>
          </w:tcPr>
          <w:p w:rsidR="00600A9D" w:rsidRPr="002B374E" w:rsidRDefault="00600A9D" w:rsidP="000A7D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600A9D" w:rsidRPr="007C7DC6" w:rsidTr="00600A9D">
        <w:tc>
          <w:tcPr>
            <w:tcW w:w="2241" w:type="dxa"/>
          </w:tcPr>
          <w:p w:rsidR="00600A9D" w:rsidRPr="007C7DC6" w:rsidRDefault="00600A9D" w:rsidP="00600A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 xml:space="preserve">10kV cable </w:t>
            </w:r>
          </w:p>
          <w:p w:rsidR="00600A9D" w:rsidRPr="007C7DC6" w:rsidRDefault="00600A9D" w:rsidP="00600A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>(after each splice)</w:t>
            </w:r>
          </w:p>
        </w:tc>
        <w:tc>
          <w:tcPr>
            <w:tcW w:w="2076" w:type="dxa"/>
          </w:tcPr>
          <w:p w:rsidR="00600A9D" w:rsidRPr="007C7DC6" w:rsidRDefault="00F03A1E" w:rsidP="000A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D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6" w:type="dxa"/>
          </w:tcPr>
          <w:p w:rsidR="00600A9D" w:rsidRPr="007C7DC6" w:rsidRDefault="00F03A1E" w:rsidP="000A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DC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83" w:type="dxa"/>
          </w:tcPr>
          <w:p w:rsidR="00600A9D" w:rsidRPr="007C7DC6" w:rsidRDefault="00600A9D" w:rsidP="000A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D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00A9D" w:rsidRPr="007C7DC6" w:rsidTr="00600A9D">
        <w:tc>
          <w:tcPr>
            <w:tcW w:w="2241" w:type="dxa"/>
          </w:tcPr>
          <w:p w:rsidR="00600A9D" w:rsidRPr="007C7DC6" w:rsidRDefault="00600A9D" w:rsidP="00600A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 xml:space="preserve">10kV cable </w:t>
            </w:r>
          </w:p>
          <w:p w:rsidR="00600A9D" w:rsidRPr="007C7DC6" w:rsidRDefault="00600A9D" w:rsidP="00600A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DC6">
              <w:rPr>
                <w:rFonts w:ascii="Arial" w:hAnsi="Arial" w:cs="Arial"/>
                <w:b/>
                <w:sz w:val="20"/>
                <w:szCs w:val="20"/>
              </w:rPr>
              <w:t>(final installation)</w:t>
            </w:r>
          </w:p>
        </w:tc>
        <w:tc>
          <w:tcPr>
            <w:tcW w:w="2076" w:type="dxa"/>
          </w:tcPr>
          <w:p w:rsidR="00600A9D" w:rsidRPr="007C7DC6" w:rsidRDefault="00F03A1E" w:rsidP="000A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DC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76" w:type="dxa"/>
          </w:tcPr>
          <w:p w:rsidR="00600A9D" w:rsidRPr="007C7DC6" w:rsidRDefault="00F03A1E" w:rsidP="000A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D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83" w:type="dxa"/>
          </w:tcPr>
          <w:p w:rsidR="00600A9D" w:rsidRPr="007C7DC6" w:rsidRDefault="00600A9D" w:rsidP="000A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D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00A9D" w:rsidRPr="007C7DC6" w:rsidTr="00600A9D">
        <w:tc>
          <w:tcPr>
            <w:tcW w:w="2241" w:type="dxa"/>
          </w:tcPr>
          <w:p w:rsidR="00600A9D" w:rsidRPr="002B374E" w:rsidRDefault="00600A9D" w:rsidP="00600A9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6kV cable </w:t>
            </w:r>
          </w:p>
          <w:p w:rsidR="00600A9D" w:rsidRPr="002B374E" w:rsidRDefault="00600A9D" w:rsidP="00600A9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b/>
                <w:color w:val="7030A0"/>
                <w:sz w:val="20"/>
                <w:szCs w:val="20"/>
              </w:rPr>
              <w:t>(after each splice)</w:t>
            </w:r>
          </w:p>
        </w:tc>
        <w:tc>
          <w:tcPr>
            <w:tcW w:w="2076" w:type="dxa"/>
          </w:tcPr>
          <w:p w:rsidR="00600A9D" w:rsidRPr="002B374E" w:rsidRDefault="00600A9D" w:rsidP="000A7DE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</w:p>
        </w:tc>
        <w:tc>
          <w:tcPr>
            <w:tcW w:w="2076" w:type="dxa"/>
          </w:tcPr>
          <w:p w:rsidR="00600A9D" w:rsidRPr="002B374E" w:rsidRDefault="00600A9D" w:rsidP="000A7DE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7030A0"/>
                <w:sz w:val="20"/>
                <w:szCs w:val="20"/>
              </w:rPr>
              <w:t>12</w:t>
            </w:r>
          </w:p>
        </w:tc>
        <w:tc>
          <w:tcPr>
            <w:tcW w:w="3183" w:type="dxa"/>
          </w:tcPr>
          <w:p w:rsidR="00600A9D" w:rsidRPr="002B374E" w:rsidRDefault="00600A9D" w:rsidP="000A7DE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7030A0"/>
                <w:sz w:val="20"/>
                <w:szCs w:val="20"/>
              </w:rPr>
              <w:t>15</w:t>
            </w:r>
          </w:p>
        </w:tc>
      </w:tr>
      <w:tr w:rsidR="00600A9D" w:rsidRPr="007C7DC6" w:rsidTr="00600A9D">
        <w:tc>
          <w:tcPr>
            <w:tcW w:w="2241" w:type="dxa"/>
          </w:tcPr>
          <w:p w:rsidR="00600A9D" w:rsidRPr="002B374E" w:rsidRDefault="00600A9D" w:rsidP="00600A9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6kV cable </w:t>
            </w:r>
          </w:p>
          <w:p w:rsidR="00600A9D" w:rsidRPr="002B374E" w:rsidRDefault="00600A9D" w:rsidP="00600A9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b/>
                <w:color w:val="7030A0"/>
                <w:sz w:val="20"/>
                <w:szCs w:val="20"/>
              </w:rPr>
              <w:t>(final installation)</w:t>
            </w:r>
          </w:p>
        </w:tc>
        <w:tc>
          <w:tcPr>
            <w:tcW w:w="2076" w:type="dxa"/>
          </w:tcPr>
          <w:p w:rsidR="00600A9D" w:rsidRPr="002B374E" w:rsidRDefault="00600A9D" w:rsidP="000A7DE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7030A0"/>
                <w:sz w:val="20"/>
                <w:szCs w:val="20"/>
              </w:rPr>
              <w:t>12</w:t>
            </w:r>
          </w:p>
        </w:tc>
        <w:tc>
          <w:tcPr>
            <w:tcW w:w="2076" w:type="dxa"/>
          </w:tcPr>
          <w:p w:rsidR="00600A9D" w:rsidRPr="002B374E" w:rsidRDefault="00600A9D" w:rsidP="000A7DE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7030A0"/>
                <w:sz w:val="20"/>
                <w:szCs w:val="20"/>
              </w:rPr>
              <w:t>17</w:t>
            </w:r>
          </w:p>
        </w:tc>
        <w:tc>
          <w:tcPr>
            <w:tcW w:w="3183" w:type="dxa"/>
          </w:tcPr>
          <w:p w:rsidR="00600A9D" w:rsidRPr="002B374E" w:rsidRDefault="00600A9D" w:rsidP="000A7DE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B374E">
              <w:rPr>
                <w:rFonts w:ascii="Arial" w:hAnsi="Arial" w:cs="Arial"/>
                <w:color w:val="7030A0"/>
                <w:sz w:val="20"/>
                <w:szCs w:val="20"/>
              </w:rPr>
              <w:t>30</w:t>
            </w:r>
          </w:p>
        </w:tc>
      </w:tr>
    </w:tbl>
    <w:p w:rsidR="007C7DC6" w:rsidRPr="007C7DC6" w:rsidRDefault="007C7DC6" w:rsidP="00F03A1E">
      <w:pPr>
        <w:rPr>
          <w:rFonts w:ascii="Arial" w:hAnsi="Arial" w:cs="Arial"/>
          <w:sz w:val="20"/>
          <w:szCs w:val="20"/>
        </w:rPr>
      </w:pPr>
    </w:p>
    <w:p w:rsidR="007C7DC6" w:rsidRPr="007C7DC6" w:rsidRDefault="00F03A1E" w:rsidP="00F03A1E">
      <w:p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 xml:space="preserve">*Monitored characteristic should be stable for the </w:t>
      </w:r>
      <w:r w:rsidR="007C7DC6" w:rsidRPr="007C7DC6">
        <w:rPr>
          <w:rFonts w:ascii="Arial" w:hAnsi="Arial" w:cs="Arial"/>
          <w:sz w:val="20"/>
          <w:szCs w:val="20"/>
        </w:rPr>
        <w:t xml:space="preserve">majority of the test duration. </w:t>
      </w:r>
    </w:p>
    <w:p w:rsidR="00600A9D" w:rsidRPr="007C7DC6" w:rsidRDefault="00F03A1E" w:rsidP="00F03A1E">
      <w:p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>If unstable, continue testing up to 60 minutes, or a stable characteristic is achieved for 15 minutes.</w:t>
      </w:r>
    </w:p>
    <w:p w:rsidR="00F03A1E" w:rsidRPr="007C7DC6" w:rsidRDefault="00F03A1E" w:rsidP="00F03A1E">
      <w:pPr>
        <w:rPr>
          <w:rFonts w:ascii="Arial" w:hAnsi="Arial" w:cs="Arial"/>
          <w:sz w:val="20"/>
          <w:szCs w:val="20"/>
        </w:rPr>
      </w:pPr>
    </w:p>
    <w:p w:rsidR="00F03A1E" w:rsidRPr="007C7DC6" w:rsidRDefault="00F03A1E" w:rsidP="00F03A1E">
      <w:p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 xml:space="preserve">Note: Test frequency for all tests shall be </w:t>
      </w:r>
      <w:r w:rsidRPr="007C7DC6">
        <w:rPr>
          <w:rFonts w:ascii="Arial" w:hAnsi="Arial" w:cs="Arial"/>
          <w:b/>
          <w:sz w:val="20"/>
          <w:szCs w:val="20"/>
        </w:rPr>
        <w:t>0.1 Hz</w:t>
      </w:r>
      <w:r w:rsidRPr="007C7DC6">
        <w:rPr>
          <w:rFonts w:ascii="Arial" w:hAnsi="Arial" w:cs="Arial"/>
          <w:sz w:val="20"/>
          <w:szCs w:val="20"/>
        </w:rPr>
        <w:t xml:space="preserve">, unless installed length of cable forces use of a lower frequency.  </w:t>
      </w:r>
    </w:p>
    <w:p w:rsidR="00655588" w:rsidRPr="007C7DC6" w:rsidRDefault="00655588" w:rsidP="00655588">
      <w:pPr>
        <w:rPr>
          <w:rFonts w:ascii="Arial" w:hAnsi="Arial" w:cs="Arial"/>
          <w:sz w:val="20"/>
          <w:szCs w:val="20"/>
        </w:rPr>
      </w:pPr>
    </w:p>
    <w:p w:rsidR="00655588" w:rsidRDefault="00655588" w:rsidP="00655588">
      <w:pPr>
        <w:rPr>
          <w:rFonts w:ascii="Arial" w:hAnsi="Arial" w:cs="Arial"/>
          <w:b/>
          <w:sz w:val="20"/>
          <w:szCs w:val="20"/>
        </w:rPr>
      </w:pPr>
      <w:r w:rsidRPr="007C7DC6">
        <w:rPr>
          <w:rFonts w:ascii="Arial" w:hAnsi="Arial" w:cs="Arial"/>
          <w:b/>
          <w:sz w:val="20"/>
          <w:szCs w:val="20"/>
        </w:rPr>
        <w:t>Equipment:</w:t>
      </w:r>
    </w:p>
    <w:p w:rsidR="007E40C4" w:rsidRPr="007C7DC6" w:rsidRDefault="007E40C4" w:rsidP="00655588">
      <w:pPr>
        <w:rPr>
          <w:rFonts w:ascii="Arial" w:hAnsi="Arial" w:cs="Arial"/>
          <w:b/>
          <w:sz w:val="20"/>
          <w:szCs w:val="20"/>
        </w:rPr>
      </w:pPr>
    </w:p>
    <w:p w:rsidR="007B1CF2" w:rsidRDefault="00655588" w:rsidP="00655588">
      <w:p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>Cable test vendor should verify all data and settings prior to test.</w:t>
      </w:r>
    </w:p>
    <w:p w:rsidR="007C7DC6" w:rsidRPr="007C7DC6" w:rsidRDefault="007C7DC6" w:rsidP="00655588">
      <w:p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 xml:space="preserve"> </w:t>
      </w:r>
    </w:p>
    <w:p w:rsidR="00655588" w:rsidRPr="007C7DC6" w:rsidRDefault="00450402" w:rsidP="00655588">
      <w:p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>VLF Hi-pot machine should be able to supply rated capacitance and test voltage.</w:t>
      </w:r>
    </w:p>
    <w:p w:rsidR="00655588" w:rsidRDefault="00655588" w:rsidP="00655588">
      <w:pPr>
        <w:rPr>
          <w:rFonts w:ascii="Arial" w:hAnsi="Arial" w:cs="Arial"/>
          <w:sz w:val="20"/>
          <w:szCs w:val="20"/>
        </w:rPr>
      </w:pPr>
    </w:p>
    <w:p w:rsidR="007B1CF2" w:rsidRPr="007C7DC6" w:rsidRDefault="007B1CF2" w:rsidP="00655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35kV Utility Corridor Power Cables;</w:t>
      </w:r>
    </w:p>
    <w:p w:rsidR="00655588" w:rsidRPr="007C7DC6" w:rsidRDefault="00655588" w:rsidP="00450402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>Cable capacitance</w:t>
      </w:r>
      <w:r w:rsidR="00600A9D" w:rsidRPr="007C7DC6">
        <w:rPr>
          <w:rFonts w:ascii="Arial" w:hAnsi="Arial" w:cs="Arial"/>
          <w:sz w:val="20"/>
          <w:szCs w:val="20"/>
        </w:rPr>
        <w:t xml:space="preserve"> of 35kV cable</w:t>
      </w:r>
      <w:r w:rsidRPr="007C7DC6">
        <w:rPr>
          <w:rFonts w:ascii="Arial" w:hAnsi="Arial" w:cs="Arial"/>
          <w:sz w:val="20"/>
          <w:szCs w:val="20"/>
        </w:rPr>
        <w:t>: 0.125 uF/km</w:t>
      </w:r>
    </w:p>
    <w:p w:rsidR="00450402" w:rsidRPr="007C7DC6" w:rsidRDefault="00450402" w:rsidP="00600A9D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7C7DC6">
        <w:rPr>
          <w:rFonts w:ascii="Arial" w:hAnsi="Arial" w:cs="Arial"/>
          <w:sz w:val="20"/>
          <w:szCs w:val="20"/>
        </w:rPr>
        <w:t>@ 11km, Capacitance = 1.375 uF</w:t>
      </w:r>
    </w:p>
    <w:sectPr w:rsidR="00450402" w:rsidRPr="007C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CA" w:rsidRDefault="009050CA" w:rsidP="00251097">
      <w:pPr>
        <w:spacing w:line="240" w:lineRule="auto"/>
      </w:pPr>
      <w:r>
        <w:separator/>
      </w:r>
    </w:p>
  </w:endnote>
  <w:endnote w:type="continuationSeparator" w:id="0">
    <w:p w:rsidR="009050CA" w:rsidRDefault="009050CA" w:rsidP="00251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CA" w:rsidRDefault="009050CA" w:rsidP="00251097">
      <w:pPr>
        <w:spacing w:line="240" w:lineRule="auto"/>
      </w:pPr>
      <w:r>
        <w:separator/>
      </w:r>
    </w:p>
  </w:footnote>
  <w:footnote w:type="continuationSeparator" w:id="0">
    <w:p w:rsidR="009050CA" w:rsidRDefault="009050CA" w:rsidP="002510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4A0"/>
    <w:multiLevelType w:val="hybridMultilevel"/>
    <w:tmpl w:val="ED7E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7E81"/>
    <w:multiLevelType w:val="hybridMultilevel"/>
    <w:tmpl w:val="CCA68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44F3"/>
    <w:multiLevelType w:val="hybridMultilevel"/>
    <w:tmpl w:val="96FA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64D8"/>
    <w:multiLevelType w:val="hybridMultilevel"/>
    <w:tmpl w:val="F5F8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16516"/>
    <w:multiLevelType w:val="hybridMultilevel"/>
    <w:tmpl w:val="5F12A2E6"/>
    <w:lvl w:ilvl="0" w:tplc="479816AE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5">
    <w:nsid w:val="5C3E7C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97"/>
    <w:rsid w:val="000542C9"/>
    <w:rsid w:val="00094388"/>
    <w:rsid w:val="000A7DEF"/>
    <w:rsid w:val="000D521D"/>
    <w:rsid w:val="002451F8"/>
    <w:rsid w:val="00251097"/>
    <w:rsid w:val="0029658F"/>
    <w:rsid w:val="002B374E"/>
    <w:rsid w:val="00342BE0"/>
    <w:rsid w:val="003C1169"/>
    <w:rsid w:val="00450402"/>
    <w:rsid w:val="004A3246"/>
    <w:rsid w:val="00600A9D"/>
    <w:rsid w:val="0065072A"/>
    <w:rsid w:val="00655588"/>
    <w:rsid w:val="007B1CF2"/>
    <w:rsid w:val="007C7DC6"/>
    <w:rsid w:val="007E40C4"/>
    <w:rsid w:val="007E4CA9"/>
    <w:rsid w:val="009050CA"/>
    <w:rsid w:val="0094654A"/>
    <w:rsid w:val="00A24BDB"/>
    <w:rsid w:val="00BE1901"/>
    <w:rsid w:val="00CB7413"/>
    <w:rsid w:val="00D72D9D"/>
    <w:rsid w:val="00E83BDF"/>
    <w:rsid w:val="00F03A1E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DF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BDF"/>
    <w:pPr>
      <w:keepNext/>
      <w:keepLines/>
      <w:numPr>
        <w:numId w:val="13"/>
      </w:numPr>
      <w:spacing w:before="120" w:after="24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3BDF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E83BDF"/>
    <w:pPr>
      <w:numPr>
        <w:ilvl w:val="2"/>
      </w:numPr>
      <w:spacing w:before="200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DF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DF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DF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DF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DF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DF"/>
    <w:pPr>
      <w:keepNext/>
      <w:keepLines/>
      <w:numPr>
        <w:ilvl w:val="8"/>
        <w:numId w:val="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BD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D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BDF"/>
    <w:rPr>
      <w:rFonts w:ascii="Times New Roman" w:eastAsiaTheme="majorEastAsia" w:hAnsi="Times New Roman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0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9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10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9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51097"/>
    <w:pPr>
      <w:ind w:left="720"/>
      <w:contextualSpacing/>
    </w:pPr>
  </w:style>
  <w:style w:type="table" w:styleId="TableGrid">
    <w:name w:val="Table Grid"/>
    <w:basedOn w:val="TableNormal"/>
    <w:uiPriority w:val="59"/>
    <w:rsid w:val="0060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DF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BDF"/>
    <w:pPr>
      <w:keepNext/>
      <w:keepLines/>
      <w:numPr>
        <w:numId w:val="13"/>
      </w:numPr>
      <w:spacing w:before="120" w:after="24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3BDF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E83BDF"/>
    <w:pPr>
      <w:numPr>
        <w:ilvl w:val="2"/>
      </w:numPr>
      <w:spacing w:before="200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DF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DF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DF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DF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DF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DF"/>
    <w:pPr>
      <w:keepNext/>
      <w:keepLines/>
      <w:numPr>
        <w:ilvl w:val="8"/>
        <w:numId w:val="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BD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D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BDF"/>
    <w:rPr>
      <w:rFonts w:ascii="Times New Roman" w:eastAsiaTheme="majorEastAsia" w:hAnsi="Times New Roman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0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9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10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9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51097"/>
    <w:pPr>
      <w:ind w:left="720"/>
      <w:contextualSpacing/>
    </w:pPr>
  </w:style>
  <w:style w:type="table" w:styleId="TableGrid">
    <w:name w:val="Table Grid"/>
    <w:basedOn w:val="TableNormal"/>
    <w:uiPriority w:val="59"/>
    <w:rsid w:val="0060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Depinto, Eric</dc:creator>
  <cp:lastModifiedBy>Odoptu14</cp:lastModifiedBy>
  <cp:revision>3</cp:revision>
  <dcterms:created xsi:type="dcterms:W3CDTF">2016-09-03T08:13:00Z</dcterms:created>
  <dcterms:modified xsi:type="dcterms:W3CDTF">2017-12-13T23:29:00Z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805820180</vt:i4>
  </property>
  <property fmtid="{D5CDD505-2E9C-101B-9397-08002B2CF9AE}" pid="3" name="_NewReviewCycle">
    <vt:lpwstr/>
  </property>
  <property fmtid="{D5CDD505-2E9C-101B-9397-08002B2CF9AE}" pid="4" name="_EmailSubject">
    <vt:lpwstr> HV Cable Tests Procedure</vt:lpwstr>
  </property>
  <property fmtid="{D5CDD505-2E9C-101B-9397-08002B2CF9AE}" pid="5" name="_AuthorEmail">
    <vt:lpwstr>jim.ikonomou@exxonmobil.com</vt:lpwstr>
  </property>
  <property fmtid="{D5CDD505-2E9C-101B-9397-08002B2CF9AE}" pid="6" name="_AuthorEmailDisplayName">
    <vt:lpwstr>Ikonomou, Jim</vt:lpwstr>
  </property>
  <property fmtid="{D5CDD505-2E9C-101B-9397-08002B2CF9AE}" pid="7" name="_PreviousAdHocReviewCycleID">
    <vt:i4>673746835</vt:i4>
  </property>
  <property fmtid="{D5CDD505-2E9C-101B-9397-08002B2CF9AE}" pid="8" name="_ReviewingToolsShownOnce">
    <vt:lpwstr/>
  </property>
</Properties>
</file>